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BB" w:rsidRPr="007920BB" w:rsidRDefault="007920BB" w:rsidP="007920BB">
      <w:pPr>
        <w:shd w:val="clear" w:color="auto" w:fill="FFFFFF"/>
        <w:rPr>
          <w:rFonts w:ascii="Helvetica Neue" w:eastAsia="Times New Roman" w:hAnsi="Helvetica Neue" w:cs="Times New Roman"/>
          <w:color w:val="333E48"/>
        </w:rPr>
      </w:pPr>
      <w:r w:rsidRPr="007920BB">
        <w:rPr>
          <w:rFonts w:ascii="Helvetica Neue" w:eastAsia="Times New Roman" w:hAnsi="Helvetica Neue" w:cs="Times New Roman"/>
          <w:color w:val="333E48"/>
        </w:rPr>
        <w:t>Q1</w:t>
      </w:r>
    </w:p>
    <w:p w:rsidR="007920BB" w:rsidRPr="007920BB" w:rsidRDefault="007920BB" w:rsidP="007920BB">
      <w:pPr>
        <w:shd w:val="clear" w:color="auto" w:fill="FFFFFF"/>
        <w:rPr>
          <w:rFonts w:ascii="Helvetica Neue" w:eastAsia="Times New Roman" w:hAnsi="Helvetica Neue" w:cs="Times New Roman"/>
          <w:color w:val="333E48"/>
          <w:sz w:val="23"/>
          <w:szCs w:val="23"/>
        </w:rPr>
      </w:pPr>
      <w:r w:rsidRPr="007920BB">
        <w:rPr>
          <w:rFonts w:ascii="Helvetica Neue" w:eastAsia="Times New Roman" w:hAnsi="Helvetica Neue" w:cs="Times New Roman"/>
          <w:color w:val="333E48"/>
          <w:sz w:val="23"/>
          <w:szCs w:val="23"/>
        </w:rPr>
        <w:t>Please enter your contact info here</w:t>
      </w:r>
    </w:p>
    <w:p w:rsidR="007920BB" w:rsidRPr="007920BB" w:rsidRDefault="007920BB" w:rsidP="007920BB">
      <w:pPr>
        <w:numPr>
          <w:ilvl w:val="0"/>
          <w:numId w:val="33"/>
        </w:numPr>
        <w:shd w:val="clear" w:color="auto" w:fill="FFFFFF"/>
        <w:ind w:left="0"/>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Name:</w:t>
      </w:r>
      <w:bookmarkStart w:id="0" w:name="_GoBack"/>
      <w:r w:rsidRPr="007920BB">
        <w:rPr>
          <w:rFonts w:ascii="Helvetica Neue" w:eastAsia="Times New Roman" w:hAnsi="Helvetica Neue" w:cs="Times New Roman"/>
          <w:color w:val="333E48"/>
          <w:sz w:val="20"/>
          <w:szCs w:val="20"/>
        </w:rPr>
        <w:t>Frances Hsieh</w:t>
      </w:r>
    </w:p>
    <w:bookmarkEnd w:id="0"/>
    <w:p w:rsidR="007920BB" w:rsidRPr="007920BB" w:rsidRDefault="007920BB" w:rsidP="007920BB">
      <w:pPr>
        <w:numPr>
          <w:ilvl w:val="0"/>
          <w:numId w:val="33"/>
        </w:numPr>
        <w:pBdr>
          <w:top w:val="single" w:sz="6" w:space="5" w:color="EDEEEE"/>
        </w:pBdr>
        <w:shd w:val="clear" w:color="auto" w:fill="FFFFFF"/>
        <w:ind w:left="0"/>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Phone #: (415) 596-2796</w:t>
      </w:r>
    </w:p>
    <w:p w:rsidR="007920BB" w:rsidRPr="007920BB" w:rsidRDefault="007920BB" w:rsidP="007920BB">
      <w:pPr>
        <w:numPr>
          <w:ilvl w:val="0"/>
          <w:numId w:val="33"/>
        </w:numPr>
        <w:pBdr>
          <w:top w:val="single" w:sz="6" w:space="5" w:color="EDEEEE"/>
        </w:pBdr>
        <w:shd w:val="clear" w:color="auto" w:fill="FFFFFF"/>
        <w:ind w:left="0"/>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Email:franceslhsieh@gmail.com</w:t>
      </w:r>
    </w:p>
    <w:p w:rsidR="007920BB" w:rsidRPr="007920BB" w:rsidRDefault="007920BB" w:rsidP="007920BB">
      <w:pPr>
        <w:shd w:val="clear" w:color="auto" w:fill="FFFFFF"/>
        <w:rPr>
          <w:rFonts w:ascii="Helvetica Neue" w:eastAsia="Times New Roman" w:hAnsi="Helvetica Neue" w:cs="Times New Roman"/>
          <w:color w:val="333E48"/>
        </w:rPr>
      </w:pPr>
      <w:r w:rsidRPr="007920BB">
        <w:rPr>
          <w:rFonts w:ascii="Helvetica Neue" w:eastAsia="Times New Roman" w:hAnsi="Helvetica Neue" w:cs="Times New Roman"/>
          <w:color w:val="333E48"/>
        </w:rPr>
        <w:t>Q2</w:t>
      </w:r>
    </w:p>
    <w:p w:rsidR="007920BB" w:rsidRPr="007920BB" w:rsidRDefault="007920BB" w:rsidP="007920BB">
      <w:pPr>
        <w:shd w:val="clear" w:color="auto" w:fill="FFFFFF"/>
        <w:rPr>
          <w:rFonts w:ascii="Helvetica Neue" w:eastAsia="Times New Roman" w:hAnsi="Helvetica Neue" w:cs="Times New Roman"/>
          <w:color w:val="333E48"/>
          <w:sz w:val="23"/>
          <w:szCs w:val="23"/>
        </w:rPr>
      </w:pPr>
      <w:r w:rsidRPr="007920BB">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7920BB" w:rsidRPr="007920BB" w:rsidRDefault="007920BB" w:rsidP="007920BB">
      <w:pPr>
        <w:shd w:val="clear" w:color="auto" w:fill="FFFFFF"/>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As a current member of the DCCC, I have worked hard on priorities I spoke about 4 years ago when I first ran: 1) instituting contribution limits and donation transparency measures, 2) expanding access to our meetings and events, and 3) increasing the party’s presence in communities of color. I feel that we have made progress on those items. We have added candidate contribution limits, required financial reporting by clubs, and instituted a process to screen contributions to the DCCC bylaws; we have made the club chartering process more transparent and have offered training and support for club leaders; and we have brought our meetings out into different communities, adding language and disability access policies, and printing our first ever Chinese and Spanish language slate cards. I'm running because there is still much to do to make the Democratic party relevant to working class communities of color. I believe the party needs to do a better job of uplifting women and people of color as leaders and working in coalition with other progressive organizations in San Francisco. This is the type of work I have done for most of my political life and would like to be reelected to the DCCC to continue this work.</w:t>
      </w:r>
    </w:p>
    <w:p w:rsidR="007920BB" w:rsidRPr="007920BB" w:rsidRDefault="007920BB" w:rsidP="007920BB">
      <w:pPr>
        <w:shd w:val="clear" w:color="auto" w:fill="FFFFFF"/>
        <w:rPr>
          <w:rFonts w:ascii="Helvetica Neue" w:eastAsia="Times New Roman" w:hAnsi="Helvetica Neue" w:cs="Times New Roman"/>
          <w:color w:val="333E48"/>
        </w:rPr>
      </w:pPr>
      <w:r w:rsidRPr="007920BB">
        <w:rPr>
          <w:rFonts w:ascii="Helvetica Neue" w:eastAsia="Times New Roman" w:hAnsi="Helvetica Neue" w:cs="Times New Roman"/>
          <w:color w:val="333E48"/>
        </w:rPr>
        <w:t>Q3</w:t>
      </w:r>
    </w:p>
    <w:p w:rsidR="007920BB" w:rsidRPr="007920BB" w:rsidRDefault="007920BB" w:rsidP="007920BB">
      <w:pPr>
        <w:shd w:val="clear" w:color="auto" w:fill="FFFFFF"/>
        <w:rPr>
          <w:rFonts w:ascii="Helvetica Neue" w:eastAsia="Times New Roman" w:hAnsi="Helvetica Neue" w:cs="Times New Roman"/>
          <w:color w:val="333E48"/>
          <w:sz w:val="23"/>
          <w:szCs w:val="23"/>
        </w:rPr>
      </w:pPr>
      <w:r w:rsidRPr="007920BB">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7920BB" w:rsidRPr="007920BB" w:rsidRDefault="007920BB" w:rsidP="007920BB">
      <w:pPr>
        <w:shd w:val="clear" w:color="auto" w:fill="FFFFFF"/>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Affordable Housing. Housing and who it is built for is the main driver for land use policies in San Francisco, which, in turn, impact nearly every part of civic life. The fact that we have over prioritized commercial and luxury housing development over affordable has driven middle and low income SF residents outside of the City and aggravated suburban sprawl. The focus on development of commercial and technology businesses has also contributed to this gentrification. This has, in turn, led to increased traffic congestion with the proliferation of Transportation Network Companies. In order to cater to this type of development and the population it attracts, the City has focused infrastructure investment for automobiles at the expense of public transit. These are just two examples of the very broad impacts and consequences of affordable housing development, or lack of development.</w:t>
      </w:r>
    </w:p>
    <w:p w:rsidR="007920BB" w:rsidRPr="007920BB" w:rsidRDefault="007920BB" w:rsidP="007920BB">
      <w:pPr>
        <w:shd w:val="clear" w:color="auto" w:fill="FFFFFF"/>
        <w:rPr>
          <w:rFonts w:ascii="Helvetica Neue" w:eastAsia="Times New Roman" w:hAnsi="Helvetica Neue" w:cs="Times New Roman"/>
          <w:color w:val="333E48"/>
        </w:rPr>
      </w:pPr>
      <w:r w:rsidRPr="007920BB">
        <w:rPr>
          <w:rFonts w:ascii="Helvetica Neue" w:eastAsia="Times New Roman" w:hAnsi="Helvetica Neue" w:cs="Times New Roman"/>
          <w:color w:val="333E48"/>
        </w:rPr>
        <w:t>Q4</w:t>
      </w:r>
    </w:p>
    <w:p w:rsidR="007920BB" w:rsidRPr="007920BB" w:rsidRDefault="007920BB" w:rsidP="007920BB">
      <w:pPr>
        <w:shd w:val="clear" w:color="auto" w:fill="FFFFFF"/>
        <w:rPr>
          <w:rFonts w:ascii="Helvetica Neue" w:eastAsia="Times New Roman" w:hAnsi="Helvetica Neue" w:cs="Times New Roman"/>
          <w:color w:val="333E48"/>
          <w:sz w:val="23"/>
          <w:szCs w:val="23"/>
        </w:rPr>
      </w:pPr>
      <w:r w:rsidRPr="007920BB">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7920BB" w:rsidRPr="007920BB" w:rsidRDefault="007920BB" w:rsidP="007920BB">
      <w:pPr>
        <w:shd w:val="clear" w:color="auto" w:fill="FFFFFF"/>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Three important functions of the DCCC are: 1) endorsements - support from the DCCC can often make the difference in campaigns, particularly for progressive candidates and ballot measures. This can be critical for ballot measures around environmental issues that are often less well funded than measures supported by moderate and corporate interests. 2) voter registration, education, and engagement - beyond just endorsements, the DCCC must also engage with Democrats and residents and educate on a variety of issues, including environmental policies being promoted by local, state, and federal policy makers. 3) democratic party reform - the SFDCCC can expand our local party reform measures to the state level, particularly contribution limits, donation transparency measures, expanding language access, and expanding access for diverse voices in the party to advocate on the issues most important to them, including taking positions on environmental policy.</w:t>
      </w:r>
    </w:p>
    <w:p w:rsidR="007920BB" w:rsidRPr="007920BB" w:rsidRDefault="007920BB" w:rsidP="007920BB">
      <w:pPr>
        <w:shd w:val="clear" w:color="auto" w:fill="FFFFFF"/>
        <w:rPr>
          <w:rFonts w:ascii="Helvetica Neue" w:eastAsia="Times New Roman" w:hAnsi="Helvetica Neue" w:cs="Times New Roman"/>
          <w:color w:val="333E48"/>
        </w:rPr>
      </w:pPr>
      <w:r w:rsidRPr="007920BB">
        <w:rPr>
          <w:rFonts w:ascii="Helvetica Neue" w:eastAsia="Times New Roman" w:hAnsi="Helvetica Neue" w:cs="Times New Roman"/>
          <w:color w:val="333E48"/>
        </w:rPr>
        <w:t>Q5</w:t>
      </w:r>
    </w:p>
    <w:p w:rsidR="007920BB" w:rsidRPr="007920BB" w:rsidRDefault="007920BB" w:rsidP="007920BB">
      <w:pPr>
        <w:shd w:val="clear" w:color="auto" w:fill="FFFFFF"/>
        <w:rPr>
          <w:rFonts w:ascii="Helvetica Neue" w:eastAsia="Times New Roman" w:hAnsi="Helvetica Neue" w:cs="Times New Roman"/>
          <w:color w:val="333E48"/>
          <w:sz w:val="23"/>
          <w:szCs w:val="23"/>
        </w:rPr>
      </w:pPr>
      <w:r w:rsidRPr="007920BB">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7920BB" w:rsidRPr="007920BB" w:rsidRDefault="007920BB" w:rsidP="007920BB">
      <w:pPr>
        <w:shd w:val="clear" w:color="auto" w:fill="FFFFFF"/>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lastRenderedPageBreak/>
        <w:t>There is a direct tie between the quality of life and environmental protection, not only in San Francisco, but in California and on this planet. Particularly in a dense urban environment like San Francisco, we feel the impacts of climate change more acutely - rising sea levels mean we have to completely change how we develop certain neighborhoods in San Francisco that we know will be underwater, even with seawall improvement; disinvestment in public transit means we now live with congested streets that are hazardous for pedestrians, bicyclists, and resident; our reliance on fossil fuels and their corporate power structure means that our bay neighbors to the north are literally burning while these companies pump toxic pollutants into our water and air. I don’t know how we can preserve any measure of quality to our lives if we don’t protect the environment.</w:t>
      </w:r>
    </w:p>
    <w:p w:rsidR="007920BB" w:rsidRPr="007920BB" w:rsidRDefault="007920BB" w:rsidP="007920BB">
      <w:pPr>
        <w:shd w:val="clear" w:color="auto" w:fill="FFFFFF"/>
        <w:rPr>
          <w:rFonts w:ascii="Helvetica Neue" w:eastAsia="Times New Roman" w:hAnsi="Helvetica Neue" w:cs="Times New Roman"/>
          <w:color w:val="333E48"/>
        </w:rPr>
      </w:pPr>
      <w:r w:rsidRPr="007920BB">
        <w:rPr>
          <w:rFonts w:ascii="Helvetica Neue" w:eastAsia="Times New Roman" w:hAnsi="Helvetica Neue" w:cs="Times New Roman"/>
          <w:color w:val="333E48"/>
        </w:rPr>
        <w:t>Q6</w:t>
      </w:r>
    </w:p>
    <w:p w:rsidR="007920BB" w:rsidRPr="007920BB" w:rsidRDefault="007920BB" w:rsidP="007920BB">
      <w:pPr>
        <w:shd w:val="clear" w:color="auto" w:fill="FFFFFF"/>
        <w:rPr>
          <w:rFonts w:ascii="Helvetica Neue" w:eastAsia="Times New Roman" w:hAnsi="Helvetica Neue" w:cs="Times New Roman"/>
          <w:color w:val="333E48"/>
          <w:sz w:val="23"/>
          <w:szCs w:val="23"/>
        </w:rPr>
      </w:pPr>
      <w:r w:rsidRPr="007920BB">
        <w:rPr>
          <w:rFonts w:ascii="Helvetica Neue" w:eastAsia="Times New Roman" w:hAnsi="Helvetica Neue" w:cs="Times New Roman"/>
          <w:color w:val="333E48"/>
          <w:sz w:val="23"/>
          <w:szCs w:val="23"/>
        </w:rPr>
        <w:t>Why do you want the SFLCV's endorsement? (please limit your response to 250 words)</w:t>
      </w:r>
    </w:p>
    <w:p w:rsidR="007920BB" w:rsidRPr="007920BB" w:rsidRDefault="007920BB" w:rsidP="007920BB">
      <w:pPr>
        <w:shd w:val="clear" w:color="auto" w:fill="FFFFFF"/>
        <w:rPr>
          <w:rFonts w:ascii="Helvetica Neue" w:eastAsia="Times New Roman" w:hAnsi="Helvetica Neue" w:cs="Times New Roman"/>
          <w:color w:val="333E48"/>
          <w:sz w:val="20"/>
          <w:szCs w:val="20"/>
        </w:rPr>
      </w:pPr>
      <w:r w:rsidRPr="007920BB">
        <w:rPr>
          <w:rFonts w:ascii="Helvetica Neue" w:eastAsia="Times New Roman" w:hAnsi="Helvetica Neue" w:cs="Times New Roman"/>
          <w:color w:val="333E48"/>
          <w:sz w:val="20"/>
          <w:szCs w:val="20"/>
        </w:rPr>
        <w:t>Over my 20 years of active political life in San Francisco, I have worked to support and pass policies that the SFLCV has promoted. I value the work that SFLCV does in San Francisco and I would personally be very honored to have your endorsement, knowing that it is a step that your organization takes seriously based upon an alignment of values.</w:t>
      </w:r>
    </w:p>
    <w:p w:rsidR="00492FA9" w:rsidRPr="007920BB" w:rsidRDefault="007920BB" w:rsidP="007920BB"/>
    <w:sectPr w:rsidR="00492FA9" w:rsidRPr="007920BB"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15"/>
  </w:num>
  <w:num w:numId="4">
    <w:abstractNumId w:val="18"/>
  </w:num>
  <w:num w:numId="5">
    <w:abstractNumId w:val="32"/>
  </w:num>
  <w:num w:numId="6">
    <w:abstractNumId w:val="21"/>
  </w:num>
  <w:num w:numId="7">
    <w:abstractNumId w:val="24"/>
  </w:num>
  <w:num w:numId="8">
    <w:abstractNumId w:val="29"/>
  </w:num>
  <w:num w:numId="9">
    <w:abstractNumId w:val="20"/>
  </w:num>
  <w:num w:numId="10">
    <w:abstractNumId w:val="2"/>
  </w:num>
  <w:num w:numId="11">
    <w:abstractNumId w:val="5"/>
  </w:num>
  <w:num w:numId="12">
    <w:abstractNumId w:val="23"/>
  </w:num>
  <w:num w:numId="13">
    <w:abstractNumId w:val="19"/>
  </w:num>
  <w:num w:numId="14">
    <w:abstractNumId w:val="30"/>
  </w:num>
  <w:num w:numId="15">
    <w:abstractNumId w:val="17"/>
  </w:num>
  <w:num w:numId="16">
    <w:abstractNumId w:val="13"/>
  </w:num>
  <w:num w:numId="17">
    <w:abstractNumId w:val="27"/>
  </w:num>
  <w:num w:numId="18">
    <w:abstractNumId w:val="28"/>
  </w:num>
  <w:num w:numId="19">
    <w:abstractNumId w:val="22"/>
  </w:num>
  <w:num w:numId="20">
    <w:abstractNumId w:val="1"/>
  </w:num>
  <w:num w:numId="21">
    <w:abstractNumId w:val="31"/>
  </w:num>
  <w:num w:numId="22">
    <w:abstractNumId w:val="4"/>
  </w:num>
  <w:num w:numId="23">
    <w:abstractNumId w:val="3"/>
  </w:num>
  <w:num w:numId="24">
    <w:abstractNumId w:val="10"/>
  </w:num>
  <w:num w:numId="25">
    <w:abstractNumId w:val="11"/>
  </w:num>
  <w:num w:numId="26">
    <w:abstractNumId w:val="14"/>
  </w:num>
  <w:num w:numId="27">
    <w:abstractNumId w:val="7"/>
  </w:num>
  <w:num w:numId="28">
    <w:abstractNumId w:val="6"/>
  </w:num>
  <w:num w:numId="29">
    <w:abstractNumId w:val="8"/>
  </w:num>
  <w:num w:numId="30">
    <w:abstractNumId w:val="16"/>
  </w:num>
  <w:num w:numId="31">
    <w:abstractNumId w:val="25"/>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1913E7"/>
    <w:rsid w:val="001B1296"/>
    <w:rsid w:val="00276459"/>
    <w:rsid w:val="00295B39"/>
    <w:rsid w:val="002F52A0"/>
    <w:rsid w:val="00301C0C"/>
    <w:rsid w:val="00323CB9"/>
    <w:rsid w:val="003E5D8F"/>
    <w:rsid w:val="004A35F5"/>
    <w:rsid w:val="0059532E"/>
    <w:rsid w:val="005B35C1"/>
    <w:rsid w:val="005F045B"/>
    <w:rsid w:val="007920B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2020-01-06T05:35:00Z</dcterms:created>
  <dcterms:modified xsi:type="dcterms:W3CDTF">2020-01-06T05:35:00Z</dcterms:modified>
</cp:coreProperties>
</file>